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6B" w:rsidRPr="00DA2888" w:rsidRDefault="00B76F6B" w:rsidP="003758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2888">
        <w:rPr>
          <w:rFonts w:ascii="Times New Roman" w:hAnsi="Times New Roman" w:cs="Times New Roman"/>
          <w:sz w:val="20"/>
          <w:szCs w:val="20"/>
        </w:rPr>
        <w:t>ФГАОУ ВО «Северо-Восточный федеральный университет имени М.К.Аммосова»</w:t>
      </w:r>
    </w:p>
    <w:p w:rsidR="00B76F6B" w:rsidRPr="00DA2888" w:rsidRDefault="005E1B06" w:rsidP="003758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888">
        <w:rPr>
          <w:rFonts w:ascii="Times New Roman" w:hAnsi="Times New Roman" w:cs="Times New Roman"/>
          <w:sz w:val="20"/>
          <w:szCs w:val="20"/>
        </w:rPr>
        <w:tab/>
      </w:r>
      <w:r w:rsidRPr="00DA2888">
        <w:rPr>
          <w:rFonts w:ascii="Times New Roman" w:hAnsi="Times New Roman" w:cs="Times New Roman"/>
          <w:sz w:val="20"/>
          <w:szCs w:val="20"/>
        </w:rPr>
        <w:tab/>
      </w:r>
      <w:r w:rsidRPr="00DA2888">
        <w:rPr>
          <w:rFonts w:ascii="Times New Roman" w:hAnsi="Times New Roman" w:cs="Times New Roman"/>
          <w:sz w:val="20"/>
          <w:szCs w:val="20"/>
        </w:rPr>
        <w:tab/>
      </w:r>
    </w:p>
    <w:p w:rsidR="00B76F6B" w:rsidRPr="00DA2888" w:rsidRDefault="00B76F6B" w:rsidP="00DA288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2888">
        <w:rPr>
          <w:rFonts w:ascii="Times New Roman" w:hAnsi="Times New Roman" w:cs="Times New Roman"/>
          <w:b/>
          <w:sz w:val="20"/>
          <w:szCs w:val="20"/>
        </w:rPr>
        <w:t>Результаты научной деятельности НИИ прикладной экологии Севера им. проф. Д.Д. Саввинова СВФУ за 2018 г</w:t>
      </w:r>
      <w:r w:rsidR="00DA2888" w:rsidRPr="00DA2888">
        <w:rPr>
          <w:rFonts w:ascii="Times New Roman" w:hAnsi="Times New Roman" w:cs="Times New Roman"/>
          <w:b/>
          <w:sz w:val="20"/>
          <w:szCs w:val="20"/>
        </w:rPr>
        <w:t>од</w:t>
      </w:r>
      <w:r w:rsidRPr="00DA2888">
        <w:rPr>
          <w:rFonts w:ascii="Times New Roman" w:hAnsi="Times New Roman" w:cs="Times New Roman"/>
          <w:b/>
          <w:sz w:val="20"/>
          <w:szCs w:val="20"/>
        </w:rPr>
        <w:t xml:space="preserve"> и задачи на 2019 г.</w:t>
      </w:r>
    </w:p>
    <w:p w:rsidR="005E1B06" w:rsidRPr="00DA2888" w:rsidRDefault="005E1B06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F6B" w:rsidRPr="00DA2888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88">
        <w:rPr>
          <w:rFonts w:ascii="Times New Roman" w:hAnsi="Times New Roman" w:cs="Times New Roman"/>
          <w:sz w:val="20"/>
          <w:szCs w:val="20"/>
        </w:rPr>
        <w:t>Заслушав и рассмотрев информацию в.н.с.-ученого секретаря В.В. Величенко о результатах НИ</w:t>
      </w:r>
      <w:r w:rsidR="008D0175">
        <w:rPr>
          <w:rFonts w:ascii="Times New Roman" w:hAnsi="Times New Roman" w:cs="Times New Roman"/>
          <w:sz w:val="20"/>
          <w:szCs w:val="20"/>
        </w:rPr>
        <w:t>Д</w:t>
      </w:r>
      <w:r w:rsidRPr="00DA2888">
        <w:rPr>
          <w:rFonts w:ascii="Times New Roman" w:hAnsi="Times New Roman" w:cs="Times New Roman"/>
          <w:sz w:val="20"/>
          <w:szCs w:val="20"/>
        </w:rPr>
        <w:t xml:space="preserve"> за 2018 год и задачах на 2019 г., Научно-технический совет отмечает: </w:t>
      </w:r>
    </w:p>
    <w:p w:rsidR="00B76F6B" w:rsidRPr="00DA2888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2888">
        <w:rPr>
          <w:rFonts w:ascii="Times New Roman" w:hAnsi="Times New Roman" w:cs="Times New Roman"/>
          <w:b/>
          <w:sz w:val="20"/>
          <w:szCs w:val="20"/>
        </w:rPr>
        <w:t>1. Приоритетные направления научной деятельности.</w:t>
      </w:r>
    </w:p>
    <w:p w:rsidR="00B76F6B" w:rsidRPr="00DA2888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88">
        <w:rPr>
          <w:rFonts w:ascii="Times New Roman" w:hAnsi="Times New Roman" w:cs="Times New Roman"/>
          <w:sz w:val="20"/>
          <w:szCs w:val="20"/>
        </w:rPr>
        <w:t>Научные исследования в Институте проводятся по трём из восьми укрупненных научных направлений Университета:</w:t>
      </w:r>
    </w:p>
    <w:p w:rsidR="00B76F6B" w:rsidRPr="00DA2888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88">
        <w:rPr>
          <w:rFonts w:ascii="Times New Roman" w:hAnsi="Times New Roman" w:cs="Times New Roman"/>
          <w:sz w:val="20"/>
          <w:szCs w:val="20"/>
        </w:rPr>
        <w:t xml:space="preserve">1. Исследования устойчивости и продуктивности экосистем криолитозоны в современных условиях; решение  экологических  проблем  техногенного и антропогенного воздействия на экосистемы; экологический мониторинг  и прогнозирование в условиях интенсивного промышленного освоения Арктики и Севера. </w:t>
      </w:r>
    </w:p>
    <w:p w:rsidR="00B76F6B" w:rsidRPr="00DA2888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88">
        <w:rPr>
          <w:rFonts w:ascii="Times New Roman" w:hAnsi="Times New Roman" w:cs="Times New Roman"/>
          <w:sz w:val="20"/>
          <w:szCs w:val="20"/>
        </w:rPr>
        <w:t xml:space="preserve">2. Палеоэкологические исследования.  Оценка ресурсного потенциала вымершей мамонтовой фауны и влияние на нее человека в арктической зоне Якутии; </w:t>
      </w:r>
    </w:p>
    <w:p w:rsidR="00B76F6B" w:rsidRPr="00DA2888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88">
        <w:rPr>
          <w:rFonts w:ascii="Times New Roman" w:hAnsi="Times New Roman" w:cs="Times New Roman"/>
          <w:sz w:val="20"/>
          <w:szCs w:val="20"/>
        </w:rPr>
        <w:t xml:space="preserve">3. Изучение биоразнообразия, биологических ресурсов и биотехнологии их использования. Биохимические и физиологические адаптации живых организмов,  молекулярно-генетические исследования биологических объектов на Севере. </w:t>
      </w:r>
    </w:p>
    <w:p w:rsidR="00B76F6B" w:rsidRPr="00DA2888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2888">
        <w:rPr>
          <w:rFonts w:ascii="Times New Roman" w:hAnsi="Times New Roman" w:cs="Times New Roman"/>
          <w:b/>
          <w:sz w:val="20"/>
          <w:szCs w:val="20"/>
        </w:rPr>
        <w:t>2.</w:t>
      </w:r>
      <w:r w:rsidR="00231D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2888">
        <w:rPr>
          <w:rFonts w:ascii="Times New Roman" w:hAnsi="Times New Roman" w:cs="Times New Roman"/>
          <w:b/>
          <w:sz w:val="20"/>
          <w:szCs w:val="20"/>
        </w:rPr>
        <w:t>Тематический план НИР.</w:t>
      </w:r>
    </w:p>
    <w:p w:rsidR="00B76F6B" w:rsidRPr="00DA2888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88">
        <w:rPr>
          <w:rFonts w:ascii="Times New Roman" w:hAnsi="Times New Roman" w:cs="Times New Roman"/>
          <w:sz w:val="20"/>
          <w:szCs w:val="20"/>
        </w:rPr>
        <w:t xml:space="preserve"> В 2018 г. выполнен II-й этап научного проекта по базовой части Госзадания Мин</w:t>
      </w:r>
      <w:r w:rsidR="00DA2888" w:rsidRPr="00DA2888">
        <w:rPr>
          <w:rFonts w:ascii="Times New Roman" w:hAnsi="Times New Roman" w:cs="Times New Roman"/>
          <w:sz w:val="20"/>
          <w:szCs w:val="20"/>
        </w:rPr>
        <w:t>обрнауки России</w:t>
      </w:r>
      <w:r w:rsidRPr="00DA2888">
        <w:rPr>
          <w:rFonts w:ascii="Times New Roman" w:hAnsi="Times New Roman" w:cs="Times New Roman"/>
          <w:sz w:val="20"/>
          <w:szCs w:val="20"/>
        </w:rPr>
        <w:t xml:space="preserve"> «Исследование сукцессий экосистем Севера под возд</w:t>
      </w:r>
      <w:r w:rsidR="005E1B06" w:rsidRPr="00DA2888">
        <w:rPr>
          <w:rFonts w:ascii="Times New Roman" w:hAnsi="Times New Roman" w:cs="Times New Roman"/>
          <w:sz w:val="20"/>
          <w:szCs w:val="20"/>
        </w:rPr>
        <w:t>ействием антропогенных факторов</w:t>
      </w:r>
      <w:r w:rsidRPr="00DA2888">
        <w:rPr>
          <w:rFonts w:ascii="Times New Roman" w:hAnsi="Times New Roman" w:cs="Times New Roman"/>
          <w:sz w:val="20"/>
          <w:szCs w:val="20"/>
        </w:rPr>
        <w:t>» - 9259,9 тыс. руб.</w:t>
      </w:r>
    </w:p>
    <w:p w:rsidR="00B76F6B" w:rsidRPr="00DA2888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88">
        <w:rPr>
          <w:rFonts w:ascii="Times New Roman" w:hAnsi="Times New Roman" w:cs="Times New Roman"/>
          <w:sz w:val="20"/>
          <w:szCs w:val="20"/>
        </w:rPr>
        <w:t>По договорам с хозяйствующими субъектами выполнено 37 НИР на общую сумму 18801,0 тыс. руб.</w:t>
      </w:r>
    </w:p>
    <w:p w:rsidR="00B76F6B" w:rsidRPr="00DA2888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1B06" w:rsidRPr="00DA2888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88">
        <w:rPr>
          <w:rFonts w:ascii="Times New Roman" w:hAnsi="Times New Roman" w:cs="Times New Roman"/>
          <w:b/>
          <w:sz w:val="20"/>
          <w:szCs w:val="20"/>
        </w:rPr>
        <w:t>3.</w:t>
      </w:r>
      <w:r w:rsidR="00231D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2888">
        <w:rPr>
          <w:rFonts w:ascii="Times New Roman" w:hAnsi="Times New Roman" w:cs="Times New Roman"/>
          <w:b/>
          <w:sz w:val="20"/>
          <w:szCs w:val="20"/>
        </w:rPr>
        <w:t>Структура и кадровый состав НР.</w:t>
      </w:r>
    </w:p>
    <w:p w:rsidR="005E1B06" w:rsidRPr="00DA2888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88">
        <w:rPr>
          <w:rFonts w:ascii="Times New Roman" w:hAnsi="Times New Roman" w:cs="Times New Roman"/>
          <w:sz w:val="20"/>
          <w:szCs w:val="20"/>
        </w:rPr>
        <w:t>В институте 5 лаборатори</w:t>
      </w:r>
      <w:r w:rsidR="005E1B06" w:rsidRPr="00DA2888">
        <w:rPr>
          <w:rFonts w:ascii="Times New Roman" w:hAnsi="Times New Roman" w:cs="Times New Roman"/>
          <w:sz w:val="20"/>
          <w:szCs w:val="20"/>
        </w:rPr>
        <w:t>и</w:t>
      </w:r>
      <w:r w:rsidRPr="00DA2888">
        <w:rPr>
          <w:rFonts w:ascii="Times New Roman" w:hAnsi="Times New Roman" w:cs="Times New Roman"/>
          <w:sz w:val="20"/>
          <w:szCs w:val="20"/>
        </w:rPr>
        <w:t xml:space="preserve"> и один МЦКП «Молекулярная палеоэкология»</w:t>
      </w:r>
      <w:r w:rsidR="005E1B06" w:rsidRPr="00DA2888">
        <w:rPr>
          <w:rFonts w:ascii="Times New Roman" w:hAnsi="Times New Roman" w:cs="Times New Roman"/>
          <w:sz w:val="20"/>
          <w:szCs w:val="20"/>
        </w:rPr>
        <w:t>.</w:t>
      </w:r>
      <w:r w:rsidRPr="00DA2888">
        <w:rPr>
          <w:rFonts w:ascii="Times New Roman" w:hAnsi="Times New Roman" w:cs="Times New Roman"/>
          <w:sz w:val="20"/>
          <w:szCs w:val="20"/>
        </w:rPr>
        <w:t xml:space="preserve"> В 2018 году в институте работало 32 человека:   в т.ч.: руководящий состав – 2 чел., научных сотрудников - 18, инженерно-технический персонал – 9, прочие категории - 3 чел. </w:t>
      </w:r>
    </w:p>
    <w:p w:rsidR="005E1B06" w:rsidRPr="00DA2888" w:rsidRDefault="00B76F6B" w:rsidP="00DA2888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88">
        <w:rPr>
          <w:rFonts w:ascii="Times New Roman" w:hAnsi="Times New Roman" w:cs="Times New Roman"/>
          <w:sz w:val="20"/>
          <w:szCs w:val="20"/>
        </w:rPr>
        <w:t>Из числа научных сотрудников: 3 доктора и 15 кандидатов наук. Остепененность научных сотрудников НИИПЭС 100%.</w:t>
      </w:r>
      <w:r w:rsidR="00231D48">
        <w:rPr>
          <w:rFonts w:ascii="Times New Roman" w:hAnsi="Times New Roman" w:cs="Times New Roman"/>
          <w:sz w:val="20"/>
          <w:szCs w:val="20"/>
        </w:rPr>
        <w:t xml:space="preserve"> </w:t>
      </w:r>
      <w:r w:rsidRPr="00DA2888">
        <w:rPr>
          <w:rFonts w:ascii="Times New Roman" w:hAnsi="Times New Roman" w:cs="Times New Roman"/>
          <w:sz w:val="20"/>
          <w:szCs w:val="20"/>
        </w:rPr>
        <w:t>В ин</w:t>
      </w:r>
      <w:r w:rsidR="00DA2888" w:rsidRPr="00DA2888">
        <w:rPr>
          <w:rFonts w:ascii="Times New Roman" w:hAnsi="Times New Roman" w:cs="Times New Roman"/>
          <w:sz w:val="20"/>
          <w:szCs w:val="20"/>
        </w:rPr>
        <w:t>ституте 7 молодых специалистов.</w:t>
      </w:r>
    </w:p>
    <w:p w:rsidR="00B76F6B" w:rsidRPr="00DA2888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2888">
        <w:rPr>
          <w:rFonts w:ascii="Times New Roman" w:hAnsi="Times New Roman" w:cs="Times New Roman"/>
          <w:b/>
          <w:sz w:val="20"/>
          <w:szCs w:val="20"/>
        </w:rPr>
        <w:t xml:space="preserve">4. Участие </w:t>
      </w:r>
      <w:r w:rsidR="005E1B06" w:rsidRPr="00DA2888">
        <w:rPr>
          <w:rFonts w:ascii="Times New Roman" w:hAnsi="Times New Roman" w:cs="Times New Roman"/>
          <w:b/>
          <w:sz w:val="20"/>
          <w:szCs w:val="20"/>
        </w:rPr>
        <w:t>НР</w:t>
      </w:r>
      <w:r w:rsidRPr="00DA2888">
        <w:rPr>
          <w:rFonts w:ascii="Times New Roman" w:hAnsi="Times New Roman" w:cs="Times New Roman"/>
          <w:b/>
          <w:sz w:val="20"/>
          <w:szCs w:val="20"/>
        </w:rPr>
        <w:t xml:space="preserve"> в кон</w:t>
      </w:r>
      <w:r w:rsidR="005E1B06" w:rsidRPr="00DA2888">
        <w:rPr>
          <w:rFonts w:ascii="Times New Roman" w:hAnsi="Times New Roman" w:cs="Times New Roman"/>
          <w:b/>
          <w:sz w:val="20"/>
          <w:szCs w:val="20"/>
        </w:rPr>
        <w:t>курсах ведущих научных фондов.</w:t>
      </w:r>
    </w:p>
    <w:p w:rsidR="005E1B06" w:rsidRPr="00DA2888" w:rsidRDefault="000B13F6" w:rsidP="00DA2888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2018 году было п</w:t>
      </w:r>
      <w:r w:rsidR="00B76F6B" w:rsidRPr="00DA2888">
        <w:rPr>
          <w:rFonts w:ascii="Times New Roman" w:hAnsi="Times New Roman" w:cs="Times New Roman"/>
          <w:sz w:val="20"/>
          <w:szCs w:val="20"/>
        </w:rPr>
        <w:t xml:space="preserve">одано 12 заявок на участие в конкурсах </w:t>
      </w:r>
      <w:r>
        <w:rPr>
          <w:rFonts w:ascii="Times New Roman" w:hAnsi="Times New Roman" w:cs="Times New Roman"/>
          <w:sz w:val="20"/>
          <w:szCs w:val="20"/>
        </w:rPr>
        <w:t xml:space="preserve">НТП и </w:t>
      </w:r>
      <w:r w:rsidR="00B76F6B" w:rsidRPr="00DA2888">
        <w:rPr>
          <w:rFonts w:ascii="Times New Roman" w:hAnsi="Times New Roman" w:cs="Times New Roman"/>
          <w:sz w:val="20"/>
          <w:szCs w:val="20"/>
        </w:rPr>
        <w:t>грантов. Поддержана 1 заявка</w:t>
      </w:r>
      <w:r w:rsidR="005E1B06" w:rsidRPr="00DA2888">
        <w:rPr>
          <w:rFonts w:ascii="Times New Roman" w:hAnsi="Times New Roman" w:cs="Times New Roman"/>
          <w:sz w:val="20"/>
          <w:szCs w:val="20"/>
        </w:rPr>
        <w:t xml:space="preserve"> РФФИ</w:t>
      </w:r>
      <w:r w:rsidR="00B76F6B" w:rsidRPr="00DA2888">
        <w:rPr>
          <w:rFonts w:ascii="Times New Roman" w:hAnsi="Times New Roman" w:cs="Times New Roman"/>
          <w:sz w:val="20"/>
          <w:szCs w:val="20"/>
        </w:rPr>
        <w:t>. Выполнялись работы по 37-ми хозд</w:t>
      </w:r>
      <w:r w:rsidR="00DA2888" w:rsidRPr="00DA2888">
        <w:rPr>
          <w:rFonts w:ascii="Times New Roman" w:hAnsi="Times New Roman" w:cs="Times New Roman"/>
          <w:sz w:val="20"/>
          <w:szCs w:val="20"/>
        </w:rPr>
        <w:t xml:space="preserve">оговорам и одному гранту РФФИ. </w:t>
      </w:r>
    </w:p>
    <w:p w:rsidR="005E1B06" w:rsidRPr="00DA2888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2888">
        <w:rPr>
          <w:rFonts w:ascii="Times New Roman" w:hAnsi="Times New Roman" w:cs="Times New Roman"/>
          <w:b/>
          <w:sz w:val="20"/>
          <w:szCs w:val="20"/>
        </w:rPr>
        <w:t>5.</w:t>
      </w:r>
      <w:r w:rsidR="00231D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2888">
        <w:rPr>
          <w:rFonts w:ascii="Times New Roman" w:hAnsi="Times New Roman" w:cs="Times New Roman"/>
          <w:b/>
          <w:sz w:val="20"/>
          <w:szCs w:val="20"/>
        </w:rPr>
        <w:t xml:space="preserve">Подготовка НР. </w:t>
      </w:r>
    </w:p>
    <w:p w:rsidR="000B13F6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88">
        <w:rPr>
          <w:rFonts w:ascii="Times New Roman" w:hAnsi="Times New Roman" w:cs="Times New Roman"/>
          <w:sz w:val="20"/>
          <w:szCs w:val="20"/>
        </w:rPr>
        <w:t xml:space="preserve">В 2018 году прошел защиту кандидатской диссертации Никифоров А.А. По техническим причинам в т.г. предстоит повторная защита без изменения темы диссертации. </w:t>
      </w:r>
    </w:p>
    <w:p w:rsidR="00B76F6B" w:rsidRPr="00DA2888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88">
        <w:rPr>
          <w:rFonts w:ascii="Times New Roman" w:hAnsi="Times New Roman" w:cs="Times New Roman"/>
          <w:sz w:val="20"/>
          <w:szCs w:val="20"/>
        </w:rPr>
        <w:t>В 2018 году 11 сотрудников прошли обучение на курсах повышения квалификации.</w:t>
      </w:r>
    </w:p>
    <w:p w:rsidR="005E1B06" w:rsidRPr="00DA2888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2888">
        <w:rPr>
          <w:rFonts w:ascii="Times New Roman" w:hAnsi="Times New Roman" w:cs="Times New Roman"/>
          <w:b/>
          <w:sz w:val="20"/>
          <w:szCs w:val="20"/>
        </w:rPr>
        <w:t>6.</w:t>
      </w:r>
      <w:r w:rsidR="00231D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2888">
        <w:rPr>
          <w:rFonts w:ascii="Times New Roman" w:hAnsi="Times New Roman" w:cs="Times New Roman"/>
          <w:b/>
          <w:sz w:val="20"/>
          <w:szCs w:val="20"/>
        </w:rPr>
        <w:t xml:space="preserve">Результативность </w:t>
      </w:r>
      <w:r w:rsidR="005E1B06" w:rsidRPr="00DA2888">
        <w:rPr>
          <w:rFonts w:ascii="Times New Roman" w:hAnsi="Times New Roman" w:cs="Times New Roman"/>
          <w:b/>
          <w:sz w:val="20"/>
          <w:szCs w:val="20"/>
        </w:rPr>
        <w:t>Н</w:t>
      </w:r>
      <w:r w:rsidRPr="00DA2888">
        <w:rPr>
          <w:rFonts w:ascii="Times New Roman" w:hAnsi="Times New Roman" w:cs="Times New Roman"/>
          <w:b/>
          <w:sz w:val="20"/>
          <w:szCs w:val="20"/>
        </w:rPr>
        <w:t xml:space="preserve">ИР. </w:t>
      </w:r>
    </w:p>
    <w:p w:rsidR="005E1B06" w:rsidRPr="00DA2888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88">
        <w:rPr>
          <w:rFonts w:ascii="Times New Roman" w:hAnsi="Times New Roman" w:cs="Times New Roman"/>
          <w:sz w:val="20"/>
          <w:szCs w:val="20"/>
        </w:rPr>
        <w:t xml:space="preserve">В 2018 г. </w:t>
      </w:r>
      <w:r w:rsidR="00DA2888" w:rsidRPr="00DA2888">
        <w:rPr>
          <w:rFonts w:ascii="Times New Roman" w:hAnsi="Times New Roman" w:cs="Times New Roman"/>
          <w:sz w:val="20"/>
          <w:szCs w:val="20"/>
        </w:rPr>
        <w:t xml:space="preserve">НР </w:t>
      </w:r>
      <w:r w:rsidRPr="00DA2888">
        <w:rPr>
          <w:rFonts w:ascii="Times New Roman" w:hAnsi="Times New Roman" w:cs="Times New Roman"/>
          <w:sz w:val="20"/>
          <w:szCs w:val="20"/>
        </w:rPr>
        <w:t>института опубликовали 3 (три) монографии</w:t>
      </w:r>
      <w:r w:rsidR="005E1B06" w:rsidRPr="00DA2888">
        <w:rPr>
          <w:rFonts w:ascii="Times New Roman" w:hAnsi="Times New Roman" w:cs="Times New Roman"/>
          <w:sz w:val="20"/>
          <w:szCs w:val="20"/>
        </w:rPr>
        <w:t>:</w:t>
      </w:r>
    </w:p>
    <w:p w:rsidR="005E1B06" w:rsidRPr="00DA2888" w:rsidRDefault="00DF5C26" w:rsidP="0037587A">
      <w:pPr>
        <w:spacing w:after="0" w:line="240" w:lineRule="auto"/>
        <w:ind w:left="57" w:firstLine="709"/>
        <w:jc w:val="both"/>
        <w:rPr>
          <w:rFonts w:ascii="Times New Roman" w:eastAsiaTheme="minorEastAsia" w:hAnsi="Times New Roman" w:cs="Times New Roman"/>
          <w:kern w:val="24"/>
          <w:sz w:val="20"/>
          <w:szCs w:val="20"/>
        </w:rPr>
      </w:pPr>
      <w:r w:rsidRPr="00DA2888">
        <w:rPr>
          <w:rFonts w:ascii="Times New Roman" w:eastAsiaTheme="minorEastAsia" w:hAnsi="Times New Roman" w:cs="Times New Roman"/>
          <w:kern w:val="24"/>
          <w:sz w:val="20"/>
          <w:szCs w:val="20"/>
        </w:rPr>
        <w:t>1. Чепрасов Максим Юрьевич Мордосов И.И. «Экология соболя бассейна среднего течения реки Колыма» Изд. дом СВФУ, Якутск, 2018</w:t>
      </w:r>
    </w:p>
    <w:p w:rsidR="005E1B06" w:rsidRPr="00DA2888" w:rsidRDefault="00DF5C26" w:rsidP="0037587A">
      <w:pPr>
        <w:spacing w:after="0" w:line="240" w:lineRule="auto"/>
        <w:ind w:left="57" w:firstLine="709"/>
        <w:jc w:val="both"/>
        <w:rPr>
          <w:rFonts w:ascii="Times New Roman" w:eastAsiaTheme="minorEastAsia" w:hAnsi="Times New Roman" w:cs="Times New Roman"/>
          <w:kern w:val="24"/>
          <w:sz w:val="20"/>
          <w:szCs w:val="20"/>
        </w:rPr>
      </w:pPr>
      <w:r w:rsidRPr="00DA2888">
        <w:rPr>
          <w:rFonts w:ascii="Times New Roman" w:eastAsiaTheme="minorEastAsia" w:hAnsi="Times New Roman" w:cs="Times New Roman"/>
          <w:kern w:val="24"/>
          <w:sz w:val="20"/>
          <w:szCs w:val="20"/>
        </w:rPr>
        <w:t>2. Тихонов А.Н.,Протопопов А.В., Мащенко Е.Н., Боескоров Г.Г., Павлов И.С., Плотников В.В.,  Протопопова В.В., Климовский А.И., Колесов С.Д., Бочкарев В.В.Мамонт и другие древние животные Сибири. – Якутск: Из-во «Бичик»., 2018. – 108 с.</w:t>
      </w:r>
    </w:p>
    <w:p w:rsidR="00DF5C26" w:rsidRPr="00DA2888" w:rsidRDefault="00DF5C26" w:rsidP="0037587A">
      <w:pPr>
        <w:spacing w:after="0" w:line="240" w:lineRule="auto"/>
        <w:ind w:left="57" w:firstLine="709"/>
        <w:jc w:val="both"/>
        <w:rPr>
          <w:rFonts w:ascii="Times New Roman" w:eastAsiaTheme="minorEastAsia" w:hAnsi="Times New Roman" w:cs="Times New Roman"/>
          <w:kern w:val="24"/>
          <w:sz w:val="20"/>
          <w:szCs w:val="20"/>
        </w:rPr>
      </w:pPr>
      <w:r w:rsidRPr="00DA2888">
        <w:rPr>
          <w:rFonts w:ascii="Times New Roman" w:eastAsiaTheme="minorEastAsia" w:hAnsi="Times New Roman" w:cs="Times New Roman"/>
          <w:kern w:val="24"/>
          <w:sz w:val="20"/>
          <w:szCs w:val="20"/>
        </w:rPr>
        <w:t xml:space="preserve">3. Мордосов И.И., Прокопьев Н.П. Популяционная экология грызунов Лено-Вилюйского междуречья, Якутск: Северо-Восточный федеральный университет имени М.К. Аммосова, 2018. — 264 с. </w:t>
      </w:r>
    </w:p>
    <w:p w:rsidR="00DA2888" w:rsidRPr="00DA2888" w:rsidRDefault="00DF5C26" w:rsidP="00DA2888">
      <w:pPr>
        <w:pStyle w:val="a3"/>
        <w:jc w:val="both"/>
        <w:rPr>
          <w:sz w:val="20"/>
          <w:szCs w:val="20"/>
        </w:rPr>
      </w:pPr>
      <w:r w:rsidRPr="00DA2888">
        <w:rPr>
          <w:sz w:val="20"/>
          <w:szCs w:val="20"/>
        </w:rPr>
        <w:t xml:space="preserve">Опубликовано 4 раздела в коллективной монографии. </w:t>
      </w:r>
    </w:p>
    <w:p w:rsidR="00DF5C26" w:rsidRPr="00DA2888" w:rsidRDefault="00B76F6B" w:rsidP="00DA2888">
      <w:pPr>
        <w:pStyle w:val="a3"/>
        <w:ind w:left="0" w:firstLine="709"/>
        <w:jc w:val="both"/>
        <w:rPr>
          <w:sz w:val="20"/>
          <w:szCs w:val="20"/>
        </w:rPr>
      </w:pPr>
      <w:r w:rsidRPr="00DA2888">
        <w:rPr>
          <w:sz w:val="20"/>
          <w:szCs w:val="20"/>
        </w:rPr>
        <w:t>Опубликовано 73 научные статьи: в рецензируемых журналах ВА</w:t>
      </w:r>
      <w:r w:rsidR="00DF5C26" w:rsidRPr="00DA2888">
        <w:rPr>
          <w:sz w:val="20"/>
          <w:szCs w:val="20"/>
        </w:rPr>
        <w:t>К - 27, в БД WoS и Scopus - 20</w:t>
      </w:r>
      <w:r w:rsidRPr="00DA2888">
        <w:rPr>
          <w:sz w:val="20"/>
          <w:szCs w:val="20"/>
        </w:rPr>
        <w:t xml:space="preserve">. Число публикаций на 1 НР – 4,05. </w:t>
      </w:r>
    </w:p>
    <w:p w:rsidR="00DF5C26" w:rsidRPr="00DA2888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88">
        <w:rPr>
          <w:rFonts w:ascii="Times New Roman" w:hAnsi="Times New Roman" w:cs="Times New Roman"/>
          <w:b/>
          <w:sz w:val="20"/>
          <w:szCs w:val="20"/>
        </w:rPr>
        <w:t>7.</w:t>
      </w:r>
      <w:r w:rsidR="00231D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2888">
        <w:rPr>
          <w:rFonts w:ascii="Times New Roman" w:hAnsi="Times New Roman" w:cs="Times New Roman"/>
          <w:b/>
          <w:sz w:val="20"/>
          <w:szCs w:val="20"/>
        </w:rPr>
        <w:t>Участие и проведение конференций, семинаров</w:t>
      </w:r>
      <w:r w:rsidRPr="00DA2888">
        <w:rPr>
          <w:rFonts w:ascii="Times New Roman" w:hAnsi="Times New Roman" w:cs="Times New Roman"/>
          <w:sz w:val="20"/>
          <w:szCs w:val="20"/>
        </w:rPr>
        <w:t>.</w:t>
      </w:r>
    </w:p>
    <w:p w:rsidR="00DA2888" w:rsidRPr="000B13F6" w:rsidRDefault="00B76F6B" w:rsidP="000B13F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88">
        <w:rPr>
          <w:rFonts w:ascii="Times New Roman" w:hAnsi="Times New Roman" w:cs="Times New Roman"/>
          <w:sz w:val="20"/>
          <w:szCs w:val="20"/>
        </w:rPr>
        <w:t xml:space="preserve">В 2018 г. сотрудники института приняли участие </w:t>
      </w:r>
      <w:r w:rsidR="005E1B06" w:rsidRPr="00DA2888">
        <w:rPr>
          <w:rFonts w:ascii="Times New Roman" w:hAnsi="Times New Roman" w:cs="Times New Roman"/>
          <w:sz w:val="20"/>
          <w:szCs w:val="20"/>
        </w:rPr>
        <w:t>8-ми зарубежных,</w:t>
      </w:r>
      <w:r w:rsidR="00231D48">
        <w:rPr>
          <w:rFonts w:ascii="Times New Roman" w:hAnsi="Times New Roman" w:cs="Times New Roman"/>
          <w:sz w:val="20"/>
          <w:szCs w:val="20"/>
        </w:rPr>
        <w:t xml:space="preserve"> </w:t>
      </w:r>
      <w:r w:rsidR="005E1B06" w:rsidRPr="00DA2888">
        <w:rPr>
          <w:rFonts w:ascii="Times New Roman" w:hAnsi="Times New Roman" w:cs="Times New Roman"/>
          <w:sz w:val="20"/>
          <w:szCs w:val="20"/>
        </w:rPr>
        <w:t>12-ти</w:t>
      </w:r>
      <w:r w:rsidR="00231D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1D48">
        <w:rPr>
          <w:rFonts w:ascii="Times New Roman" w:hAnsi="Times New Roman" w:cs="Times New Roman"/>
          <w:sz w:val="20"/>
          <w:szCs w:val="20"/>
        </w:rPr>
        <w:t>российски</w:t>
      </w:r>
      <w:proofErr w:type="spellEnd"/>
      <w:r w:rsidR="005E1B06" w:rsidRPr="00DA2888">
        <w:rPr>
          <w:rFonts w:ascii="Times New Roman" w:hAnsi="Times New Roman" w:cs="Times New Roman"/>
          <w:sz w:val="20"/>
          <w:szCs w:val="20"/>
        </w:rPr>
        <w:t xml:space="preserve"> </w:t>
      </w:r>
      <w:r w:rsidR="00DF5C26" w:rsidRPr="00DA2888">
        <w:rPr>
          <w:rFonts w:ascii="Times New Roman" w:hAnsi="Times New Roman" w:cs="Times New Roman"/>
          <w:sz w:val="20"/>
          <w:szCs w:val="20"/>
        </w:rPr>
        <w:t>и</w:t>
      </w:r>
      <w:r w:rsidRPr="00DA2888">
        <w:rPr>
          <w:rFonts w:ascii="Times New Roman" w:hAnsi="Times New Roman" w:cs="Times New Roman"/>
          <w:sz w:val="20"/>
          <w:szCs w:val="20"/>
        </w:rPr>
        <w:t xml:space="preserve"> др</w:t>
      </w:r>
      <w:r w:rsidR="000B13F6">
        <w:rPr>
          <w:rFonts w:ascii="Times New Roman" w:hAnsi="Times New Roman" w:cs="Times New Roman"/>
          <w:sz w:val="20"/>
          <w:szCs w:val="20"/>
        </w:rPr>
        <w:t xml:space="preserve">угих конференциях и семинарах. </w:t>
      </w:r>
    </w:p>
    <w:p w:rsidR="00B76F6B" w:rsidRPr="00972559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2559">
        <w:rPr>
          <w:rFonts w:ascii="Times New Roman" w:hAnsi="Times New Roman" w:cs="Times New Roman"/>
          <w:i/>
          <w:sz w:val="20"/>
          <w:szCs w:val="20"/>
        </w:rPr>
        <w:t xml:space="preserve">На базе </w:t>
      </w:r>
      <w:r w:rsidR="00DF5C26" w:rsidRPr="00972559">
        <w:rPr>
          <w:rFonts w:ascii="Times New Roman" w:hAnsi="Times New Roman" w:cs="Times New Roman"/>
          <w:i/>
          <w:sz w:val="20"/>
          <w:szCs w:val="20"/>
        </w:rPr>
        <w:t>институт</w:t>
      </w:r>
      <w:r w:rsidRPr="00972559">
        <w:rPr>
          <w:rFonts w:ascii="Times New Roman" w:hAnsi="Times New Roman" w:cs="Times New Roman"/>
          <w:i/>
          <w:sz w:val="20"/>
          <w:szCs w:val="20"/>
        </w:rPr>
        <w:t xml:space="preserve"> проведено 3 научных мероприятий различного уровня:</w:t>
      </w:r>
    </w:p>
    <w:p w:rsidR="00B76F6B" w:rsidRPr="00DA2888" w:rsidRDefault="00B76F6B" w:rsidP="0037587A">
      <w:pPr>
        <w:pStyle w:val="a3"/>
        <w:ind w:left="57" w:firstLine="709"/>
        <w:jc w:val="both"/>
        <w:rPr>
          <w:sz w:val="20"/>
          <w:szCs w:val="20"/>
        </w:rPr>
      </w:pPr>
      <w:r w:rsidRPr="00DA2888">
        <w:rPr>
          <w:kern w:val="24"/>
          <w:sz w:val="20"/>
          <w:szCs w:val="20"/>
        </w:rPr>
        <w:t>Торжественное заседание расширенного Ученого совета НИИПЭС СВФУ, посвященное 25-летию Института прикладной экологии Севера. 27.02.2018 - 27.02.2018</w:t>
      </w:r>
    </w:p>
    <w:p w:rsidR="00B76F6B" w:rsidRPr="00DA2888" w:rsidRDefault="00B76F6B" w:rsidP="0037587A">
      <w:pPr>
        <w:pStyle w:val="a3"/>
        <w:ind w:left="57" w:firstLine="709"/>
        <w:jc w:val="both"/>
        <w:rPr>
          <w:sz w:val="20"/>
          <w:szCs w:val="20"/>
        </w:rPr>
      </w:pPr>
      <w:r w:rsidRPr="00DA2888">
        <w:rPr>
          <w:kern w:val="24"/>
          <w:sz w:val="20"/>
          <w:szCs w:val="20"/>
        </w:rPr>
        <w:t xml:space="preserve">  Всероссийская научно-практическая конференция «Прикладная экология Севера: опыт исследований, перспективы развития», посвященная 25-летию со дня образования Научно-исследовательского Института прикладной экологии Севера СВФУ. 14.06.2018 - 15.06.2018</w:t>
      </w:r>
    </w:p>
    <w:p w:rsidR="00B76F6B" w:rsidRPr="00DA2888" w:rsidRDefault="00B76F6B" w:rsidP="00DA2888">
      <w:pPr>
        <w:pStyle w:val="a3"/>
        <w:ind w:left="57" w:firstLine="709"/>
        <w:jc w:val="both"/>
        <w:rPr>
          <w:i/>
          <w:iCs/>
          <w:kern w:val="24"/>
          <w:sz w:val="20"/>
          <w:szCs w:val="20"/>
        </w:rPr>
      </w:pPr>
      <w:r w:rsidRPr="00DA2888">
        <w:rPr>
          <w:kern w:val="24"/>
          <w:sz w:val="20"/>
          <w:szCs w:val="20"/>
        </w:rPr>
        <w:t xml:space="preserve">Практический семинар по проекту «Плейстоценовые и последниковые псовые из вечной мерзлоты Якутии»:  «Отбор проб на ДНК, изотопный и карпологический анализы из содержимого желудочно-кишечного тракта Туматских щенков»  </w:t>
      </w:r>
      <w:r w:rsidRPr="00DA2888">
        <w:rPr>
          <w:i/>
          <w:iCs/>
          <w:kern w:val="24"/>
          <w:sz w:val="20"/>
          <w:szCs w:val="20"/>
        </w:rPr>
        <w:t>Федоров С.Е.</w:t>
      </w:r>
    </w:p>
    <w:p w:rsidR="00B76F6B" w:rsidRPr="00DA2888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2888">
        <w:rPr>
          <w:rFonts w:ascii="Times New Roman" w:hAnsi="Times New Roman" w:cs="Times New Roman"/>
          <w:b/>
          <w:sz w:val="20"/>
          <w:szCs w:val="20"/>
        </w:rPr>
        <w:t xml:space="preserve">8. Международная деятельность. </w:t>
      </w:r>
    </w:p>
    <w:p w:rsidR="00231D48" w:rsidRDefault="00B76F6B" w:rsidP="00DA288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8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МЦКП «Молекулярная палеонтология» по Договору о научном сотрудничестве «Возрождение мамонта и других ископаемых животных» проводятся совместные работы с российскими и зарубежными учеными в области изучения генома и клеток древних животных. </w:t>
      </w:r>
    </w:p>
    <w:p w:rsidR="0037587A" w:rsidRPr="00DA2888" w:rsidRDefault="00B76F6B" w:rsidP="00DA2888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 активно участвует в образовательном процессе университета. Студенты Института естественных наук проходят практику в МККП и выполняют дипломные проекты. Работает студенческий кружок. В 2018 году состоялся первый выпуск магистров, </w:t>
      </w:r>
      <w:r w:rsidR="009725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прошедших </w:t>
      </w:r>
      <w:r w:rsidRPr="00DA288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</w:t>
      </w:r>
      <w:r w:rsidR="00972559">
        <w:rPr>
          <w:rFonts w:ascii="Times New Roman" w:eastAsia="Times New Roman" w:hAnsi="Times New Roman" w:cs="Times New Roman"/>
          <w:sz w:val="20"/>
          <w:szCs w:val="20"/>
          <w:lang w:eastAsia="ru-RU"/>
        </w:rPr>
        <w:t>ие</w:t>
      </w:r>
      <w:r w:rsidRPr="00DA2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базе МЦКП «Молекулярная палеонтология». Защищены на «отлично» </w:t>
      </w:r>
      <w:r w:rsidR="00972559">
        <w:rPr>
          <w:rFonts w:ascii="Times New Roman" w:eastAsia="Times New Roman" w:hAnsi="Times New Roman" w:cs="Times New Roman"/>
          <w:sz w:val="20"/>
          <w:szCs w:val="20"/>
          <w:lang w:eastAsia="ru-RU"/>
        </w:rPr>
        <w:t>3дипломные работы</w:t>
      </w:r>
      <w:r w:rsidRPr="00DA2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студентами </w:t>
      </w:r>
      <w:r w:rsidRPr="00DA2888">
        <w:rPr>
          <w:rFonts w:ascii="Times New Roman" w:hAnsi="Times New Roman" w:cs="Times New Roman"/>
          <w:sz w:val="20"/>
          <w:szCs w:val="20"/>
        </w:rPr>
        <w:t>М-БО-16-3 ИЕН (Дьяконова А.Т., Васильева Я.А.</w:t>
      </w:r>
      <w:r w:rsidR="00972559">
        <w:rPr>
          <w:rFonts w:ascii="Times New Roman" w:hAnsi="Times New Roman" w:cs="Times New Roman"/>
          <w:sz w:val="20"/>
          <w:szCs w:val="20"/>
        </w:rPr>
        <w:t>, Горохова М.Н.</w:t>
      </w:r>
      <w:r w:rsidRPr="00DA2888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6308F5" w:rsidRPr="00DA2888" w:rsidRDefault="0037587A" w:rsidP="00DA2888">
      <w:pPr>
        <w:spacing w:after="0" w:line="240" w:lineRule="auto"/>
        <w:ind w:firstLine="708"/>
        <w:jc w:val="both"/>
        <w:rPr>
          <w:rFonts w:ascii="Times New Roman" w:eastAsia="+mj-ea" w:hAnsi="Times New Roman" w:cs="Times New Roman"/>
          <w:b/>
          <w:kern w:val="24"/>
          <w:sz w:val="20"/>
          <w:szCs w:val="20"/>
        </w:rPr>
      </w:pPr>
      <w:r w:rsidRPr="00DA2888">
        <w:rPr>
          <w:rFonts w:ascii="Times New Roman" w:eastAsia="+mj-ea" w:hAnsi="Times New Roman" w:cs="Times New Roman"/>
          <w:b/>
          <w:kern w:val="24"/>
          <w:sz w:val="20"/>
          <w:szCs w:val="20"/>
        </w:rPr>
        <w:t>9. Научная школа Д.Д. Саввинова</w:t>
      </w:r>
    </w:p>
    <w:p w:rsidR="00DA2888" w:rsidRPr="00DA2888" w:rsidRDefault="0037587A" w:rsidP="000B13F6">
      <w:pPr>
        <w:pStyle w:val="a5"/>
        <w:spacing w:before="67" w:beforeAutospacing="0" w:after="0" w:afterAutospacing="0"/>
        <w:ind w:firstLine="708"/>
        <w:jc w:val="both"/>
        <w:rPr>
          <w:rFonts w:eastAsiaTheme="minorEastAsia"/>
          <w:kern w:val="24"/>
          <w:sz w:val="20"/>
          <w:szCs w:val="20"/>
        </w:rPr>
      </w:pPr>
      <w:r w:rsidRPr="00DA2888">
        <w:rPr>
          <w:rFonts w:eastAsiaTheme="minorEastAsia"/>
          <w:kern w:val="24"/>
          <w:sz w:val="20"/>
          <w:szCs w:val="20"/>
        </w:rPr>
        <w:t xml:space="preserve">В 2013 г. в СВФУ зарегистрирована научная школа: «Мерзлотное почвоведение и прикладная экология Севера». В течение многих лет выполнялись исследования по изучениювлияния орошения на почву и биопродуктивность кормовых культур в Центральной Якутии. Руководителем НШ до 2018 года являлсяд.б.н., профессор Саввинов Дмитрий Дмитриевич.  В связи с безвременной кончиной Д.Д. </w:t>
      </w:r>
      <w:proofErr w:type="spellStart"/>
      <w:r w:rsidRPr="00DA2888">
        <w:rPr>
          <w:rFonts w:eastAsiaTheme="minorEastAsia"/>
          <w:kern w:val="24"/>
          <w:sz w:val="20"/>
          <w:szCs w:val="20"/>
        </w:rPr>
        <w:t>Саввинова</w:t>
      </w:r>
      <w:proofErr w:type="spellEnd"/>
      <w:r w:rsidRPr="00DA2888">
        <w:rPr>
          <w:rFonts w:eastAsiaTheme="minorEastAsia"/>
          <w:kern w:val="24"/>
          <w:sz w:val="20"/>
          <w:szCs w:val="20"/>
        </w:rPr>
        <w:t xml:space="preserve"> принято решение о приостановке деятельности научной школы.</w:t>
      </w:r>
    </w:p>
    <w:p w:rsidR="0037587A" w:rsidRPr="00DA2888" w:rsidRDefault="0037587A" w:rsidP="00C23617">
      <w:pPr>
        <w:pStyle w:val="a5"/>
        <w:spacing w:before="67" w:beforeAutospacing="0" w:after="0" w:afterAutospacing="0"/>
        <w:ind w:firstLine="708"/>
        <w:jc w:val="both"/>
        <w:rPr>
          <w:rFonts w:eastAsiaTheme="majorEastAsia"/>
          <w:b/>
          <w:bCs/>
          <w:kern w:val="24"/>
          <w:sz w:val="20"/>
          <w:szCs w:val="20"/>
        </w:rPr>
      </w:pPr>
      <w:r w:rsidRPr="00DA2888">
        <w:rPr>
          <w:rFonts w:eastAsiaTheme="majorEastAsia"/>
          <w:b/>
          <w:bCs/>
          <w:kern w:val="24"/>
          <w:sz w:val="20"/>
          <w:szCs w:val="20"/>
        </w:rPr>
        <w:t>10. Представительство НИИПЭС СВФУ.</w:t>
      </w:r>
    </w:p>
    <w:p w:rsidR="0037587A" w:rsidRPr="00DA2888" w:rsidRDefault="0037587A" w:rsidP="00972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A2888">
        <w:rPr>
          <w:rFonts w:ascii="Times New Roman" w:hAnsi="Times New Roman" w:cs="Times New Roman"/>
          <w:bCs/>
          <w:kern w:val="24"/>
          <w:sz w:val="20"/>
          <w:szCs w:val="20"/>
          <w:u w:val="single"/>
        </w:rPr>
        <w:t>Саввинов</w:t>
      </w:r>
      <w:proofErr w:type="spellEnd"/>
      <w:r w:rsidRPr="00DA2888">
        <w:rPr>
          <w:rFonts w:ascii="Times New Roman" w:hAnsi="Times New Roman" w:cs="Times New Roman"/>
          <w:bCs/>
          <w:kern w:val="24"/>
          <w:sz w:val="20"/>
          <w:szCs w:val="20"/>
          <w:u w:val="single"/>
        </w:rPr>
        <w:t xml:space="preserve"> </w:t>
      </w:r>
      <w:proofErr w:type="spellStart"/>
      <w:r w:rsidRPr="00DA2888">
        <w:rPr>
          <w:rFonts w:ascii="Times New Roman" w:hAnsi="Times New Roman" w:cs="Times New Roman"/>
          <w:bCs/>
          <w:kern w:val="24"/>
          <w:sz w:val="20"/>
          <w:szCs w:val="20"/>
          <w:u w:val="single"/>
        </w:rPr>
        <w:t>Г.Н.</w:t>
      </w:r>
      <w:r w:rsidRPr="00DA2888">
        <w:rPr>
          <w:rFonts w:ascii="Times New Roman" w:hAnsi="Times New Roman" w:cs="Times New Roman"/>
          <w:kern w:val="24"/>
          <w:sz w:val="20"/>
          <w:szCs w:val="20"/>
          <w:u w:val="single"/>
        </w:rPr>
        <w:t>,</w:t>
      </w:r>
      <w:r w:rsidRPr="00DA2888">
        <w:rPr>
          <w:rFonts w:ascii="Times New Roman" w:hAnsi="Times New Roman" w:cs="Times New Roman"/>
          <w:kern w:val="24"/>
          <w:sz w:val="20"/>
          <w:szCs w:val="20"/>
        </w:rPr>
        <w:t>г.н.с.-директор</w:t>
      </w:r>
      <w:proofErr w:type="spellEnd"/>
      <w:r w:rsidRPr="00DA2888">
        <w:rPr>
          <w:rFonts w:ascii="Times New Roman" w:hAnsi="Times New Roman" w:cs="Times New Roman"/>
          <w:kern w:val="24"/>
          <w:sz w:val="20"/>
          <w:szCs w:val="20"/>
        </w:rPr>
        <w:t xml:space="preserve"> НИИПЭС СВФУ, д.б.н. – член Коллегии Министерства экологии, природопользования  и лесного хозяйства РС (Я); член НТС Министерства экологии, природопользования  и лесного хозяйства РС (Я); член экологического Совета при Главе РС (Я); член экспертной группы по социально-экономическому развитию ГО «Город Якутск»; член Регионального совета РГО по РС (Я); член отраслевой команды РС (Я) по разработке «социального» раздела Национальной программы развития Дальнего Востока.</w:t>
      </w:r>
    </w:p>
    <w:p w:rsidR="0037587A" w:rsidRPr="00DA2888" w:rsidRDefault="0037587A" w:rsidP="003758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888">
        <w:rPr>
          <w:rFonts w:ascii="Times New Roman" w:hAnsi="Times New Roman" w:cs="Times New Roman"/>
          <w:kern w:val="24"/>
          <w:sz w:val="20"/>
          <w:szCs w:val="20"/>
        </w:rPr>
        <w:t> </w:t>
      </w:r>
      <w:r w:rsidR="00972559">
        <w:rPr>
          <w:rFonts w:ascii="Times New Roman" w:hAnsi="Times New Roman" w:cs="Times New Roman"/>
          <w:kern w:val="24"/>
          <w:sz w:val="20"/>
          <w:szCs w:val="20"/>
        </w:rPr>
        <w:tab/>
      </w:r>
      <w:proofErr w:type="spellStart"/>
      <w:r w:rsidRPr="00DA2888">
        <w:rPr>
          <w:rFonts w:ascii="Times New Roman" w:hAnsi="Times New Roman" w:cs="Times New Roman"/>
          <w:bCs/>
          <w:kern w:val="24"/>
          <w:sz w:val="20"/>
          <w:szCs w:val="20"/>
          <w:u w:val="single"/>
        </w:rPr>
        <w:t>Вольперт</w:t>
      </w:r>
      <w:proofErr w:type="spellEnd"/>
      <w:r w:rsidRPr="00DA2888">
        <w:rPr>
          <w:rFonts w:ascii="Times New Roman" w:hAnsi="Times New Roman" w:cs="Times New Roman"/>
          <w:bCs/>
          <w:kern w:val="24"/>
          <w:sz w:val="20"/>
          <w:szCs w:val="20"/>
          <w:u w:val="single"/>
        </w:rPr>
        <w:t xml:space="preserve"> </w:t>
      </w:r>
      <w:proofErr w:type="spellStart"/>
      <w:r w:rsidRPr="00DA2888">
        <w:rPr>
          <w:rFonts w:ascii="Times New Roman" w:hAnsi="Times New Roman" w:cs="Times New Roman"/>
          <w:bCs/>
          <w:kern w:val="24"/>
          <w:sz w:val="20"/>
          <w:szCs w:val="20"/>
          <w:u w:val="single"/>
        </w:rPr>
        <w:t>Я.Л.</w:t>
      </w:r>
      <w:r w:rsidRPr="00DA2888">
        <w:rPr>
          <w:rFonts w:ascii="Times New Roman" w:hAnsi="Times New Roman" w:cs="Times New Roman"/>
          <w:kern w:val="24"/>
          <w:sz w:val="20"/>
          <w:szCs w:val="20"/>
          <w:u w:val="single"/>
        </w:rPr>
        <w:t>,</w:t>
      </w:r>
      <w:r w:rsidRPr="00DA2888">
        <w:rPr>
          <w:rFonts w:ascii="Times New Roman" w:hAnsi="Times New Roman" w:cs="Times New Roman"/>
          <w:kern w:val="24"/>
          <w:sz w:val="20"/>
          <w:szCs w:val="20"/>
        </w:rPr>
        <w:t>г.н</w:t>
      </w:r>
      <w:proofErr w:type="gramStart"/>
      <w:r w:rsidRPr="00DA2888">
        <w:rPr>
          <w:rFonts w:ascii="Times New Roman" w:hAnsi="Times New Roman" w:cs="Times New Roman"/>
          <w:kern w:val="24"/>
          <w:sz w:val="20"/>
          <w:szCs w:val="20"/>
        </w:rPr>
        <w:t>.с</w:t>
      </w:r>
      <w:proofErr w:type="spellEnd"/>
      <w:proofErr w:type="gramEnd"/>
      <w:r w:rsidRPr="00DA2888">
        <w:rPr>
          <w:rFonts w:ascii="Times New Roman" w:hAnsi="Times New Roman" w:cs="Times New Roman"/>
          <w:kern w:val="24"/>
          <w:sz w:val="20"/>
          <w:szCs w:val="20"/>
        </w:rPr>
        <w:t xml:space="preserve"> НИИПЭС СВФУ, д.б.н. - член НТС Министерства экологии, природопользования  и лесного хозяйства РС (Я) </w:t>
      </w:r>
    </w:p>
    <w:p w:rsidR="0037587A" w:rsidRPr="00DA2888" w:rsidRDefault="0037587A" w:rsidP="00972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2888">
        <w:rPr>
          <w:rFonts w:ascii="Times New Roman" w:hAnsi="Times New Roman" w:cs="Times New Roman"/>
          <w:bCs/>
          <w:kern w:val="24"/>
          <w:sz w:val="20"/>
          <w:szCs w:val="20"/>
          <w:u w:val="single"/>
        </w:rPr>
        <w:t xml:space="preserve">Данилов </w:t>
      </w:r>
      <w:proofErr w:type="spellStart"/>
      <w:r w:rsidRPr="00DA2888">
        <w:rPr>
          <w:rFonts w:ascii="Times New Roman" w:hAnsi="Times New Roman" w:cs="Times New Roman"/>
          <w:bCs/>
          <w:kern w:val="24"/>
          <w:sz w:val="20"/>
          <w:szCs w:val="20"/>
          <w:u w:val="single"/>
        </w:rPr>
        <w:t>П.П.</w:t>
      </w:r>
      <w:r w:rsidRPr="00DA2888">
        <w:rPr>
          <w:rFonts w:ascii="Times New Roman" w:hAnsi="Times New Roman" w:cs="Times New Roman"/>
          <w:kern w:val="24"/>
          <w:sz w:val="20"/>
          <w:szCs w:val="20"/>
          <w:u w:val="single"/>
        </w:rPr>
        <w:t>,</w:t>
      </w:r>
      <w:r w:rsidRPr="00DA2888">
        <w:rPr>
          <w:rFonts w:ascii="Times New Roman" w:hAnsi="Times New Roman" w:cs="Times New Roman"/>
          <w:kern w:val="24"/>
          <w:sz w:val="20"/>
          <w:szCs w:val="20"/>
        </w:rPr>
        <w:t>с.н.с</w:t>
      </w:r>
      <w:proofErr w:type="spellEnd"/>
      <w:r w:rsidRPr="00DA2888">
        <w:rPr>
          <w:rFonts w:ascii="Times New Roman" w:hAnsi="Times New Roman" w:cs="Times New Roman"/>
          <w:kern w:val="24"/>
          <w:sz w:val="20"/>
          <w:szCs w:val="20"/>
        </w:rPr>
        <w:t>. НИИПЭС СВФУ, к.б.н. – член НТС Министерств</w:t>
      </w:r>
      <w:r w:rsidR="00B10D0E">
        <w:rPr>
          <w:rFonts w:ascii="Times New Roman" w:hAnsi="Times New Roman" w:cs="Times New Roman"/>
          <w:kern w:val="24"/>
          <w:sz w:val="20"/>
          <w:szCs w:val="20"/>
        </w:rPr>
        <w:t xml:space="preserve">а экологии, природопользования </w:t>
      </w:r>
      <w:r w:rsidRPr="00DA2888">
        <w:rPr>
          <w:rFonts w:ascii="Times New Roman" w:hAnsi="Times New Roman" w:cs="Times New Roman"/>
          <w:kern w:val="24"/>
          <w:sz w:val="20"/>
          <w:szCs w:val="20"/>
        </w:rPr>
        <w:t>и лесного хозяйства РС (Я)»; член Общественного экологического совета Министерств</w:t>
      </w:r>
      <w:r w:rsidR="00B10D0E">
        <w:rPr>
          <w:rFonts w:ascii="Times New Roman" w:hAnsi="Times New Roman" w:cs="Times New Roman"/>
          <w:kern w:val="24"/>
          <w:sz w:val="20"/>
          <w:szCs w:val="20"/>
        </w:rPr>
        <w:t xml:space="preserve">а экологии, природопользования </w:t>
      </w:r>
      <w:bookmarkStart w:id="0" w:name="_GoBack"/>
      <w:bookmarkEnd w:id="0"/>
      <w:r w:rsidRPr="00DA2888">
        <w:rPr>
          <w:rFonts w:ascii="Times New Roman" w:hAnsi="Times New Roman" w:cs="Times New Roman"/>
          <w:kern w:val="24"/>
          <w:sz w:val="20"/>
          <w:szCs w:val="20"/>
        </w:rPr>
        <w:t xml:space="preserve">и лесного хозяйства РС (Я); внештатный эксперт </w:t>
      </w:r>
      <w:proofErr w:type="spellStart"/>
      <w:r w:rsidRPr="00DA2888">
        <w:rPr>
          <w:rFonts w:ascii="Times New Roman" w:hAnsi="Times New Roman" w:cs="Times New Roman"/>
          <w:kern w:val="24"/>
          <w:sz w:val="20"/>
          <w:szCs w:val="20"/>
        </w:rPr>
        <w:t>Росприроднадзора</w:t>
      </w:r>
      <w:proofErr w:type="spellEnd"/>
      <w:r w:rsidRPr="00DA2888">
        <w:rPr>
          <w:rFonts w:ascii="Times New Roman" w:hAnsi="Times New Roman" w:cs="Times New Roman"/>
          <w:kern w:val="24"/>
          <w:sz w:val="20"/>
          <w:szCs w:val="20"/>
        </w:rPr>
        <w:t xml:space="preserve"> по РС (Я)</w:t>
      </w:r>
    </w:p>
    <w:p w:rsidR="0037587A" w:rsidRPr="00DA2888" w:rsidRDefault="0037587A" w:rsidP="003758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2888">
        <w:rPr>
          <w:rFonts w:ascii="Times New Roman" w:hAnsi="Times New Roman" w:cs="Times New Roman"/>
          <w:kern w:val="24"/>
          <w:sz w:val="20"/>
          <w:szCs w:val="20"/>
        </w:rPr>
        <w:t> </w:t>
      </w:r>
      <w:r w:rsidR="00972559">
        <w:rPr>
          <w:rFonts w:ascii="Times New Roman" w:hAnsi="Times New Roman" w:cs="Times New Roman"/>
          <w:kern w:val="24"/>
          <w:sz w:val="20"/>
          <w:szCs w:val="20"/>
        </w:rPr>
        <w:tab/>
      </w:r>
      <w:proofErr w:type="gramStart"/>
      <w:r w:rsidRPr="00DA2888">
        <w:rPr>
          <w:rFonts w:ascii="Times New Roman" w:hAnsi="Times New Roman" w:cs="Times New Roman"/>
          <w:bCs/>
          <w:kern w:val="24"/>
          <w:sz w:val="20"/>
          <w:szCs w:val="20"/>
          <w:u w:val="single"/>
        </w:rPr>
        <w:t xml:space="preserve">Петров </w:t>
      </w:r>
      <w:proofErr w:type="spellStart"/>
      <w:r w:rsidRPr="00DA2888">
        <w:rPr>
          <w:rFonts w:ascii="Times New Roman" w:hAnsi="Times New Roman" w:cs="Times New Roman"/>
          <w:bCs/>
          <w:kern w:val="24"/>
          <w:sz w:val="20"/>
          <w:szCs w:val="20"/>
          <w:u w:val="single"/>
        </w:rPr>
        <w:t>А.А.</w:t>
      </w:r>
      <w:r w:rsidRPr="00DA2888">
        <w:rPr>
          <w:rFonts w:ascii="Times New Roman" w:hAnsi="Times New Roman" w:cs="Times New Roman"/>
          <w:kern w:val="24"/>
          <w:sz w:val="20"/>
          <w:szCs w:val="20"/>
          <w:u w:val="single"/>
        </w:rPr>
        <w:t>,</w:t>
      </w:r>
      <w:r w:rsidRPr="00DA2888">
        <w:rPr>
          <w:rFonts w:ascii="Times New Roman" w:hAnsi="Times New Roman" w:cs="Times New Roman"/>
          <w:kern w:val="24"/>
          <w:sz w:val="20"/>
          <w:szCs w:val="20"/>
        </w:rPr>
        <w:t>н.с</w:t>
      </w:r>
      <w:proofErr w:type="spellEnd"/>
      <w:r w:rsidRPr="00DA2888">
        <w:rPr>
          <w:rFonts w:ascii="Times New Roman" w:hAnsi="Times New Roman" w:cs="Times New Roman"/>
          <w:kern w:val="24"/>
          <w:sz w:val="20"/>
          <w:szCs w:val="20"/>
        </w:rPr>
        <w:t>. НИИПЭС СВФУ, к.б.н. – член Общественного экологического совета Министерства экологии, природопользования  и лесного хозяйства РС (Я </w:t>
      </w:r>
      <w:proofErr w:type="gramEnd"/>
    </w:p>
    <w:p w:rsidR="0037587A" w:rsidRPr="00DA2888" w:rsidRDefault="0037587A" w:rsidP="00972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A2888">
        <w:rPr>
          <w:rFonts w:ascii="Times New Roman" w:hAnsi="Times New Roman" w:cs="Times New Roman"/>
          <w:bCs/>
          <w:kern w:val="24"/>
          <w:sz w:val="20"/>
          <w:szCs w:val="20"/>
          <w:u w:val="single"/>
        </w:rPr>
        <w:t>Величенко</w:t>
      </w:r>
      <w:proofErr w:type="spellEnd"/>
      <w:r w:rsidRPr="00DA2888">
        <w:rPr>
          <w:rFonts w:ascii="Times New Roman" w:hAnsi="Times New Roman" w:cs="Times New Roman"/>
          <w:bCs/>
          <w:kern w:val="24"/>
          <w:sz w:val="20"/>
          <w:szCs w:val="20"/>
          <w:u w:val="single"/>
        </w:rPr>
        <w:t xml:space="preserve"> В.В.</w:t>
      </w:r>
      <w:r w:rsidRPr="00DA2888">
        <w:rPr>
          <w:rFonts w:ascii="Times New Roman" w:hAnsi="Times New Roman" w:cs="Times New Roman"/>
          <w:kern w:val="24"/>
          <w:sz w:val="20"/>
          <w:szCs w:val="20"/>
        </w:rPr>
        <w:t xml:space="preserve">, </w:t>
      </w:r>
      <w:proofErr w:type="spellStart"/>
      <w:r w:rsidRPr="00DA2888">
        <w:rPr>
          <w:rFonts w:ascii="Times New Roman" w:hAnsi="Times New Roman" w:cs="Times New Roman"/>
          <w:kern w:val="24"/>
          <w:sz w:val="20"/>
          <w:szCs w:val="20"/>
        </w:rPr>
        <w:t>в.н.с.-ученый</w:t>
      </w:r>
      <w:proofErr w:type="spellEnd"/>
      <w:r w:rsidRPr="00DA2888">
        <w:rPr>
          <w:rFonts w:ascii="Times New Roman" w:hAnsi="Times New Roman" w:cs="Times New Roman"/>
          <w:kern w:val="24"/>
          <w:sz w:val="20"/>
          <w:szCs w:val="20"/>
        </w:rPr>
        <w:t xml:space="preserve"> секретарь НИИПЭС СВФУ, к.б.н. – секретарь Совета по охоте и охотничьему хозяйству при Правительстве РС (Я)</w:t>
      </w:r>
    </w:p>
    <w:p w:rsidR="008D0175" w:rsidRDefault="008D0175" w:rsidP="0037587A">
      <w:pPr>
        <w:pStyle w:val="a4"/>
        <w:ind w:left="57" w:firstLine="709"/>
        <w:jc w:val="both"/>
        <w:rPr>
          <w:b/>
          <w:bCs/>
          <w:sz w:val="20"/>
          <w:szCs w:val="20"/>
        </w:rPr>
      </w:pPr>
    </w:p>
    <w:p w:rsidR="006308F5" w:rsidRPr="00C23617" w:rsidRDefault="00231D48" w:rsidP="0037587A">
      <w:pPr>
        <w:pStyle w:val="a4"/>
        <w:ind w:left="57"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6308F5" w:rsidRPr="00C23617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="006308F5" w:rsidRPr="00C23617">
        <w:rPr>
          <w:b/>
          <w:bCs/>
          <w:sz w:val="20"/>
          <w:szCs w:val="20"/>
        </w:rPr>
        <w:t>Мероприятия по улучшению НИД и задачи на 201</w:t>
      </w:r>
      <w:r w:rsidR="000B13F6">
        <w:rPr>
          <w:b/>
          <w:bCs/>
          <w:sz w:val="20"/>
          <w:szCs w:val="20"/>
        </w:rPr>
        <w:t>9</w:t>
      </w:r>
      <w:r w:rsidR="006308F5" w:rsidRPr="00C23617">
        <w:rPr>
          <w:b/>
          <w:bCs/>
          <w:sz w:val="20"/>
          <w:szCs w:val="20"/>
        </w:rPr>
        <w:t xml:space="preserve"> год: </w:t>
      </w:r>
    </w:p>
    <w:p w:rsidR="00C23617" w:rsidRDefault="00C23617" w:rsidP="0037587A">
      <w:pPr>
        <w:pStyle w:val="a4"/>
        <w:ind w:left="57"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Разработать концепцию развития научной деятельности Института до 2030 года.</w:t>
      </w:r>
    </w:p>
    <w:p w:rsidR="006308F5" w:rsidRPr="00DA2888" w:rsidRDefault="006308F5" w:rsidP="0037587A">
      <w:pPr>
        <w:pStyle w:val="a4"/>
        <w:ind w:left="57" w:firstLine="709"/>
        <w:jc w:val="both"/>
        <w:rPr>
          <w:sz w:val="20"/>
          <w:szCs w:val="20"/>
        </w:rPr>
      </w:pPr>
      <w:r w:rsidRPr="00DA2888">
        <w:rPr>
          <w:sz w:val="20"/>
          <w:szCs w:val="20"/>
        </w:rPr>
        <w:t>Усил</w:t>
      </w:r>
      <w:r w:rsidR="00DA2888" w:rsidRPr="00DA2888">
        <w:rPr>
          <w:sz w:val="20"/>
          <w:szCs w:val="20"/>
        </w:rPr>
        <w:t>ить</w:t>
      </w:r>
      <w:r w:rsidRPr="00DA2888">
        <w:rPr>
          <w:sz w:val="20"/>
          <w:szCs w:val="20"/>
        </w:rPr>
        <w:t xml:space="preserve"> контрол</w:t>
      </w:r>
      <w:r w:rsidR="00DA2888" w:rsidRPr="00DA2888">
        <w:rPr>
          <w:sz w:val="20"/>
          <w:szCs w:val="20"/>
        </w:rPr>
        <w:t>ь</w:t>
      </w:r>
      <w:r w:rsidR="00231D48">
        <w:rPr>
          <w:sz w:val="20"/>
          <w:szCs w:val="20"/>
        </w:rPr>
        <w:t xml:space="preserve"> </w:t>
      </w:r>
      <w:r w:rsidRPr="00DA2888">
        <w:rPr>
          <w:sz w:val="20"/>
          <w:szCs w:val="20"/>
        </w:rPr>
        <w:t>выполнени</w:t>
      </w:r>
      <w:r w:rsidR="003E67CE">
        <w:rPr>
          <w:sz w:val="20"/>
          <w:szCs w:val="20"/>
        </w:rPr>
        <w:t>я</w:t>
      </w:r>
      <w:r w:rsidRPr="00DA2888">
        <w:rPr>
          <w:sz w:val="20"/>
          <w:szCs w:val="20"/>
        </w:rPr>
        <w:t xml:space="preserve"> эффективных контрактов </w:t>
      </w:r>
      <w:r w:rsidR="00DA2888" w:rsidRPr="00DA2888">
        <w:rPr>
          <w:sz w:val="20"/>
          <w:szCs w:val="20"/>
        </w:rPr>
        <w:t xml:space="preserve">и индивидуальных планов </w:t>
      </w:r>
      <w:r w:rsidRPr="00DA2888">
        <w:rPr>
          <w:sz w:val="20"/>
          <w:szCs w:val="20"/>
        </w:rPr>
        <w:t>НР.</w:t>
      </w:r>
    </w:p>
    <w:p w:rsidR="006308F5" w:rsidRPr="00DA2888" w:rsidRDefault="006308F5" w:rsidP="0037587A">
      <w:pPr>
        <w:pStyle w:val="a4"/>
        <w:ind w:left="57" w:firstLine="709"/>
        <w:jc w:val="both"/>
        <w:rPr>
          <w:sz w:val="20"/>
          <w:szCs w:val="20"/>
        </w:rPr>
      </w:pPr>
      <w:r w:rsidRPr="00DA2888">
        <w:rPr>
          <w:sz w:val="20"/>
          <w:szCs w:val="20"/>
        </w:rPr>
        <w:t xml:space="preserve">Активизировать участие НР в международных и российских конкурсах НТП и грантов. </w:t>
      </w:r>
    </w:p>
    <w:p w:rsidR="006308F5" w:rsidRPr="00DA2888" w:rsidRDefault="006308F5" w:rsidP="0037587A">
      <w:pPr>
        <w:pStyle w:val="a4"/>
        <w:ind w:left="57" w:firstLine="709"/>
        <w:jc w:val="both"/>
        <w:rPr>
          <w:sz w:val="20"/>
          <w:szCs w:val="20"/>
        </w:rPr>
      </w:pPr>
      <w:r w:rsidRPr="00DA2888">
        <w:rPr>
          <w:sz w:val="20"/>
          <w:szCs w:val="20"/>
        </w:rPr>
        <w:t>Активизировать работу по регистрации результатов интеллектуальной деятельности.</w:t>
      </w:r>
    </w:p>
    <w:p w:rsidR="006308F5" w:rsidRPr="00DA2888" w:rsidRDefault="006308F5" w:rsidP="0037587A">
      <w:pPr>
        <w:pStyle w:val="a4"/>
        <w:ind w:left="57" w:firstLine="709"/>
        <w:jc w:val="both"/>
        <w:rPr>
          <w:sz w:val="20"/>
          <w:szCs w:val="20"/>
        </w:rPr>
      </w:pPr>
      <w:r w:rsidRPr="00DA2888">
        <w:rPr>
          <w:sz w:val="20"/>
          <w:szCs w:val="20"/>
        </w:rPr>
        <w:t>Добиться роста публикаций статей в рейтинговых изданиях и журналах с высоким импакт-фактором</w:t>
      </w:r>
      <w:r w:rsidR="000B13F6">
        <w:rPr>
          <w:sz w:val="20"/>
          <w:szCs w:val="20"/>
        </w:rPr>
        <w:t>;</w:t>
      </w:r>
      <w:r w:rsidRPr="00DA2888">
        <w:rPr>
          <w:sz w:val="20"/>
          <w:szCs w:val="20"/>
        </w:rPr>
        <w:t xml:space="preserve"> повышения уровня цитируемость публикаций </w:t>
      </w:r>
      <w:r w:rsidR="00DA2888" w:rsidRPr="00DA2888">
        <w:rPr>
          <w:sz w:val="20"/>
          <w:szCs w:val="20"/>
        </w:rPr>
        <w:t>сотрудников Института</w:t>
      </w:r>
      <w:r w:rsidRPr="00DA2888">
        <w:rPr>
          <w:sz w:val="20"/>
          <w:szCs w:val="20"/>
        </w:rPr>
        <w:t xml:space="preserve">. </w:t>
      </w:r>
    </w:p>
    <w:p w:rsidR="006308F5" w:rsidRPr="00DA2888" w:rsidRDefault="006308F5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6308F5" w:rsidRPr="00DA2888" w:rsidSect="00231D4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945"/>
    <w:multiLevelType w:val="hybridMultilevel"/>
    <w:tmpl w:val="D6A299F8"/>
    <w:lvl w:ilvl="0" w:tplc="2D183EE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AAFB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6F0C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98C8F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A661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E3A0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F0193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3255D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A28D0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7959C6"/>
    <w:multiLevelType w:val="hybridMultilevel"/>
    <w:tmpl w:val="ACAA8898"/>
    <w:lvl w:ilvl="0" w:tplc="9D9AA23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6AEC0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A90B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0289F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099F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D2D02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F05B0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2561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81D4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7CA58CD"/>
    <w:multiLevelType w:val="hybridMultilevel"/>
    <w:tmpl w:val="DB167A64"/>
    <w:lvl w:ilvl="0" w:tplc="DEA28BF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86A6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DA0ED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0EB30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4194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00605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6A45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4F49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1AD81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F6B"/>
    <w:rsid w:val="000B13F6"/>
    <w:rsid w:val="001075B1"/>
    <w:rsid w:val="00231D48"/>
    <w:rsid w:val="0037587A"/>
    <w:rsid w:val="003E67CE"/>
    <w:rsid w:val="0059404C"/>
    <w:rsid w:val="005E1B06"/>
    <w:rsid w:val="006308F5"/>
    <w:rsid w:val="006D15CF"/>
    <w:rsid w:val="008D0175"/>
    <w:rsid w:val="00972559"/>
    <w:rsid w:val="00B10D0E"/>
    <w:rsid w:val="00B76F6B"/>
    <w:rsid w:val="00C23617"/>
    <w:rsid w:val="00DA2888"/>
    <w:rsid w:val="00DF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63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30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86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26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76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02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4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7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2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0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7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71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378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47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58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83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43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0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10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КГФ-626</dc:creator>
  <cp:lastModifiedBy>Пользователь</cp:lastModifiedBy>
  <cp:revision>3</cp:revision>
  <dcterms:created xsi:type="dcterms:W3CDTF">2020-06-09T01:10:00Z</dcterms:created>
  <dcterms:modified xsi:type="dcterms:W3CDTF">2020-06-09T01:17:00Z</dcterms:modified>
</cp:coreProperties>
</file>